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ED34" w14:textId="5543777B" w:rsidR="0083322E" w:rsidRPr="0083322E" w:rsidRDefault="0083322E" w:rsidP="0083322E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83322E">
        <w:rPr>
          <w:rFonts w:ascii="Arial" w:hAnsi="Arial" w:cs="Arial"/>
          <w:b/>
          <w:bCs/>
          <w:sz w:val="40"/>
          <w:szCs w:val="40"/>
        </w:rPr>
        <w:t>WORKSHOP</w:t>
      </w:r>
    </w:p>
    <w:p w14:paraId="43855BE1" w14:textId="1CAD0ED6" w:rsidR="00BE697B" w:rsidRPr="000B766A" w:rsidRDefault="00BE697B" w:rsidP="00BE697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697B">
        <w:rPr>
          <w:rFonts w:ascii="Arial" w:hAnsi="Arial" w:cs="Arial"/>
          <w:b/>
          <w:bCs/>
          <w:sz w:val="36"/>
          <w:szCs w:val="36"/>
        </w:rPr>
        <w:t xml:space="preserve">TEMPLATES IN QUILTMAKING </w:t>
      </w:r>
      <w:r w:rsidR="000B766A" w:rsidRPr="000B766A">
        <w:rPr>
          <w:rFonts w:ascii="Arial" w:hAnsi="Arial" w:cs="Arial"/>
          <w:b/>
          <w:bCs/>
          <w:sz w:val="32"/>
          <w:szCs w:val="32"/>
        </w:rPr>
        <w:t>(</w:t>
      </w:r>
      <w:r w:rsidRPr="000B766A">
        <w:rPr>
          <w:rFonts w:ascii="Arial" w:hAnsi="Arial" w:cs="Arial"/>
          <w:b/>
          <w:bCs/>
          <w:sz w:val="32"/>
          <w:szCs w:val="32"/>
        </w:rPr>
        <w:t xml:space="preserve">incorporating </w:t>
      </w:r>
      <w:r w:rsidR="000B766A" w:rsidRPr="000B766A">
        <w:rPr>
          <w:rFonts w:ascii="Arial" w:hAnsi="Arial" w:cs="Arial"/>
          <w:b/>
          <w:bCs/>
          <w:sz w:val="32"/>
          <w:szCs w:val="32"/>
        </w:rPr>
        <w:t>q</w:t>
      </w:r>
      <w:r w:rsidRPr="000B766A">
        <w:rPr>
          <w:rFonts w:ascii="Arial" w:hAnsi="Arial" w:cs="Arial"/>
          <w:b/>
          <w:bCs/>
          <w:sz w:val="32"/>
          <w:szCs w:val="32"/>
        </w:rPr>
        <w:t>uilt as you go</w:t>
      </w:r>
      <w:r w:rsidR="000B766A" w:rsidRPr="000B766A">
        <w:rPr>
          <w:rFonts w:ascii="Arial" w:hAnsi="Arial" w:cs="Arial"/>
          <w:b/>
          <w:bCs/>
          <w:sz w:val="32"/>
          <w:szCs w:val="32"/>
        </w:rPr>
        <w:t>)</w:t>
      </w:r>
    </w:p>
    <w:p w14:paraId="40C7C754" w14:textId="26644E0F" w:rsidR="00BE697B" w:rsidRPr="00BE697B" w:rsidRDefault="00BE697B" w:rsidP="00BE697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E697B">
        <w:rPr>
          <w:rFonts w:ascii="Arial" w:hAnsi="Arial" w:cs="Arial"/>
          <w:b/>
          <w:bCs/>
          <w:sz w:val="44"/>
          <w:szCs w:val="44"/>
        </w:rPr>
        <w:t>BETH and TREVOR REID</w:t>
      </w:r>
    </w:p>
    <w:p w14:paraId="24344996" w14:textId="6E229C01" w:rsidR="004970B1" w:rsidRDefault="004970B1" w:rsidP="00BE6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workshop </w:t>
      </w:r>
      <w:r w:rsidR="00391594">
        <w:rPr>
          <w:rFonts w:ascii="Arial" w:hAnsi="Arial" w:cs="Arial"/>
          <w:sz w:val="24"/>
          <w:szCs w:val="24"/>
        </w:rPr>
        <w:t>explores</w:t>
      </w:r>
      <w:r>
        <w:rPr>
          <w:rFonts w:ascii="Arial" w:hAnsi="Arial" w:cs="Arial"/>
          <w:sz w:val="24"/>
          <w:szCs w:val="24"/>
        </w:rPr>
        <w:t xml:space="preserve"> cutting a template to be used as a repeat </w:t>
      </w:r>
      <w:r w:rsidR="00AB2403">
        <w:rPr>
          <w:rFonts w:ascii="Arial" w:hAnsi="Arial" w:cs="Arial"/>
          <w:sz w:val="24"/>
          <w:szCs w:val="24"/>
        </w:rPr>
        <w:t>design</w:t>
      </w:r>
      <w:r>
        <w:rPr>
          <w:rFonts w:ascii="Arial" w:hAnsi="Arial" w:cs="Arial"/>
          <w:sz w:val="24"/>
          <w:szCs w:val="24"/>
        </w:rPr>
        <w:t xml:space="preserve"> and </w:t>
      </w:r>
      <w:r w:rsidR="008045D0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</w:t>
      </w:r>
      <w:r w:rsidR="00AB2403">
        <w:rPr>
          <w:rFonts w:ascii="Arial" w:hAnsi="Arial" w:cs="Arial"/>
          <w:sz w:val="24"/>
          <w:szCs w:val="24"/>
        </w:rPr>
        <w:t>possible</w:t>
      </w:r>
      <w:r w:rsidR="00391594">
        <w:rPr>
          <w:rFonts w:ascii="Arial" w:hAnsi="Arial" w:cs="Arial"/>
          <w:sz w:val="24"/>
          <w:szCs w:val="24"/>
        </w:rPr>
        <w:t xml:space="preserve"> variations</w:t>
      </w:r>
      <w:r>
        <w:rPr>
          <w:rFonts w:ascii="Arial" w:hAnsi="Arial" w:cs="Arial"/>
          <w:sz w:val="24"/>
          <w:szCs w:val="24"/>
        </w:rPr>
        <w:t>.</w:t>
      </w:r>
      <w:r w:rsidR="00BE697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Design </w:t>
      </w:r>
      <w:r w:rsidR="008045D0">
        <w:rPr>
          <w:rFonts w:ascii="Arial" w:hAnsi="Arial" w:cs="Arial"/>
          <w:sz w:val="24"/>
          <w:szCs w:val="24"/>
        </w:rPr>
        <w:t>options</w:t>
      </w:r>
      <w:r>
        <w:rPr>
          <w:rFonts w:ascii="Arial" w:hAnsi="Arial" w:cs="Arial"/>
          <w:sz w:val="24"/>
          <w:szCs w:val="24"/>
        </w:rPr>
        <w:t xml:space="preserve"> will be explored along with the use of</w:t>
      </w:r>
      <w:r w:rsidR="008045D0">
        <w:rPr>
          <w:rFonts w:ascii="Arial" w:hAnsi="Arial" w:cs="Arial"/>
          <w:sz w:val="24"/>
          <w:szCs w:val="24"/>
        </w:rPr>
        <w:t xml:space="preserve"> colour and contrast, patt</w:t>
      </w:r>
      <w:r>
        <w:rPr>
          <w:rFonts w:ascii="Arial" w:hAnsi="Arial" w:cs="Arial"/>
          <w:sz w:val="24"/>
          <w:szCs w:val="24"/>
        </w:rPr>
        <w:t>erned fabrics versus plain, large and small print and the use of contemporary fabrics such as batiks</w:t>
      </w:r>
      <w:r w:rsidR="00BE697B">
        <w:rPr>
          <w:rFonts w:ascii="Arial" w:hAnsi="Arial" w:cs="Arial"/>
          <w:sz w:val="24"/>
          <w:szCs w:val="24"/>
        </w:rPr>
        <w:t>.</w:t>
      </w:r>
    </w:p>
    <w:p w14:paraId="04F7B9A4" w14:textId="71952D70" w:rsidR="00AB2403" w:rsidRDefault="00BE697B" w:rsidP="00BE697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6192" behindDoc="0" locked="0" layoutInCell="1" allowOverlap="1" wp14:anchorId="69DBCDA8" wp14:editId="0FA80E2E">
            <wp:simplePos x="0" y="0"/>
            <wp:positionH relativeFrom="column">
              <wp:posOffset>28575</wp:posOffset>
            </wp:positionH>
            <wp:positionV relativeFrom="paragraph">
              <wp:posOffset>546735</wp:posOffset>
            </wp:positionV>
            <wp:extent cx="3057525" cy="3876675"/>
            <wp:effectExtent l="0" t="0" r="9525" b="9525"/>
            <wp:wrapSquare wrapText="bothSides"/>
            <wp:docPr id="2" name="Picture 2" descr="C:\Users\BethandTrevor\AppData\Local\Microsoft\Windows\INetCache\Content.Word\Red Leaves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andTrevor\AppData\Local\Microsoft\Windows\INetCache\Content.Word\Red Leaves -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03">
        <w:rPr>
          <w:rFonts w:ascii="Arial" w:hAnsi="Arial" w:cs="Arial"/>
          <w:sz w:val="24"/>
          <w:szCs w:val="24"/>
        </w:rPr>
        <w:t>U</w:t>
      </w:r>
      <w:r w:rsidR="005B7AC7">
        <w:rPr>
          <w:rFonts w:ascii="Arial" w:hAnsi="Arial" w:cs="Arial"/>
          <w:sz w:val="24"/>
          <w:szCs w:val="24"/>
        </w:rPr>
        <w:t>tilising</w:t>
      </w:r>
      <w:r w:rsidR="00AB2403">
        <w:rPr>
          <w:rFonts w:ascii="Arial" w:hAnsi="Arial" w:cs="Arial"/>
          <w:sz w:val="24"/>
          <w:szCs w:val="24"/>
        </w:rPr>
        <w:t xml:space="preserve"> fabrics from the stash, the design can be use</w:t>
      </w:r>
      <w:r w:rsidR="00391594">
        <w:rPr>
          <w:rFonts w:ascii="Arial" w:hAnsi="Arial" w:cs="Arial"/>
          <w:sz w:val="24"/>
          <w:szCs w:val="24"/>
        </w:rPr>
        <w:t xml:space="preserve">d to construct a </w:t>
      </w:r>
      <w:r w:rsidR="00AB2403">
        <w:rPr>
          <w:rFonts w:ascii="Arial" w:hAnsi="Arial" w:cs="Arial"/>
          <w:sz w:val="24"/>
          <w:szCs w:val="24"/>
        </w:rPr>
        <w:t>small quilt, wall hanging or table runner or the beginnings of a larger quilt</w:t>
      </w:r>
      <w:r w:rsidR="004970B1">
        <w:rPr>
          <w:rFonts w:ascii="Arial" w:hAnsi="Arial" w:cs="Arial"/>
          <w:sz w:val="24"/>
          <w:szCs w:val="24"/>
        </w:rPr>
        <w:t xml:space="preserve">. </w:t>
      </w:r>
      <w:r w:rsidR="00AB2403">
        <w:rPr>
          <w:rFonts w:ascii="Arial" w:hAnsi="Arial" w:cs="Arial"/>
          <w:sz w:val="24"/>
          <w:szCs w:val="24"/>
        </w:rPr>
        <w:t xml:space="preserve">The top can be constructed as quilt as you go or stitched together and quilted as a </w:t>
      </w:r>
      <w:r>
        <w:rPr>
          <w:rFonts w:ascii="Arial" w:hAnsi="Arial" w:cs="Arial"/>
          <w:sz w:val="24"/>
          <w:szCs w:val="24"/>
        </w:rPr>
        <w:t>w</w:t>
      </w:r>
      <w:r w:rsidR="00AB2403">
        <w:rPr>
          <w:rFonts w:ascii="Arial" w:hAnsi="Arial" w:cs="Arial"/>
          <w:sz w:val="24"/>
          <w:szCs w:val="24"/>
        </w:rPr>
        <w:t>hole.</w:t>
      </w:r>
    </w:p>
    <w:p w14:paraId="2E997A42" w14:textId="64F78219" w:rsidR="00A10FA9" w:rsidRDefault="000E7CEC">
      <w:pPr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75285029" wp14:editId="265E8935">
            <wp:simplePos x="0" y="0"/>
            <wp:positionH relativeFrom="column">
              <wp:posOffset>4181475</wp:posOffset>
            </wp:positionH>
            <wp:positionV relativeFrom="paragraph">
              <wp:posOffset>91440</wp:posOffset>
            </wp:positionV>
            <wp:extent cx="2066925" cy="3505200"/>
            <wp:effectExtent l="0" t="0" r="9525" b="0"/>
            <wp:wrapSquare wrapText="bothSides"/>
            <wp:docPr id="5" name="Picture 5" descr="C:\Users\BethandTrevor\AppData\Local\Microsoft\Windows\INetCache\Content.Word\Autumn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handTrevor\AppData\Local\Microsoft\Windows\INetCache\Content.Word\Autumn -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3F9DC" w14:textId="4DFC5937" w:rsidR="00A10FA9" w:rsidRDefault="00A10FA9">
      <w:pPr>
        <w:rPr>
          <w:rFonts w:ascii="Arial" w:hAnsi="Arial" w:cs="Arial"/>
          <w:sz w:val="24"/>
          <w:szCs w:val="24"/>
        </w:rPr>
      </w:pPr>
    </w:p>
    <w:p w14:paraId="3AC55C7E" w14:textId="704F4336" w:rsidR="00A10FA9" w:rsidRDefault="00A10FA9">
      <w:pPr>
        <w:rPr>
          <w:rFonts w:ascii="Arial" w:hAnsi="Arial" w:cs="Arial"/>
          <w:sz w:val="24"/>
          <w:szCs w:val="24"/>
        </w:rPr>
      </w:pPr>
    </w:p>
    <w:p w14:paraId="407A1302" w14:textId="4CB50C59" w:rsidR="00A10FA9" w:rsidRDefault="00A10FA9">
      <w:pPr>
        <w:rPr>
          <w:rFonts w:ascii="Arial" w:hAnsi="Arial" w:cs="Arial"/>
          <w:sz w:val="24"/>
          <w:szCs w:val="24"/>
        </w:rPr>
      </w:pPr>
    </w:p>
    <w:p w14:paraId="26380746" w14:textId="77777777" w:rsidR="00A10FA9" w:rsidRDefault="00A10FA9">
      <w:pPr>
        <w:rPr>
          <w:rFonts w:ascii="Arial" w:hAnsi="Arial" w:cs="Arial"/>
          <w:sz w:val="24"/>
          <w:szCs w:val="24"/>
        </w:rPr>
      </w:pPr>
    </w:p>
    <w:p w14:paraId="4E7BD036" w14:textId="77777777" w:rsidR="00A10FA9" w:rsidRDefault="00A10FA9">
      <w:pPr>
        <w:rPr>
          <w:rFonts w:ascii="Arial" w:hAnsi="Arial" w:cs="Arial"/>
          <w:sz w:val="24"/>
          <w:szCs w:val="24"/>
        </w:rPr>
      </w:pPr>
    </w:p>
    <w:p w14:paraId="7EEF81E7" w14:textId="77777777" w:rsidR="00A10FA9" w:rsidRDefault="00A10FA9">
      <w:pPr>
        <w:rPr>
          <w:rFonts w:ascii="Arial" w:hAnsi="Arial" w:cs="Arial"/>
          <w:sz w:val="24"/>
          <w:szCs w:val="24"/>
        </w:rPr>
      </w:pPr>
    </w:p>
    <w:p w14:paraId="45577666" w14:textId="77777777" w:rsidR="00A10FA9" w:rsidRDefault="00A10FA9">
      <w:pPr>
        <w:rPr>
          <w:rFonts w:ascii="Arial" w:hAnsi="Arial" w:cs="Arial"/>
          <w:sz w:val="24"/>
          <w:szCs w:val="24"/>
        </w:rPr>
      </w:pPr>
    </w:p>
    <w:p w14:paraId="47660E15" w14:textId="77777777" w:rsidR="00A10FA9" w:rsidRDefault="00A10FA9">
      <w:pPr>
        <w:rPr>
          <w:rFonts w:ascii="Arial" w:hAnsi="Arial" w:cs="Arial"/>
          <w:sz w:val="24"/>
          <w:szCs w:val="24"/>
        </w:rPr>
      </w:pPr>
    </w:p>
    <w:p w14:paraId="31370C1A" w14:textId="77777777" w:rsidR="00A10FA9" w:rsidRDefault="00A10FA9">
      <w:pPr>
        <w:rPr>
          <w:rFonts w:ascii="Arial" w:hAnsi="Arial" w:cs="Arial"/>
          <w:sz w:val="24"/>
          <w:szCs w:val="24"/>
        </w:rPr>
      </w:pPr>
    </w:p>
    <w:p w14:paraId="27D81E6F" w14:textId="77777777" w:rsidR="00A10FA9" w:rsidRDefault="00A10FA9">
      <w:pPr>
        <w:rPr>
          <w:rFonts w:ascii="Arial" w:hAnsi="Arial" w:cs="Arial"/>
          <w:sz w:val="24"/>
          <w:szCs w:val="24"/>
        </w:rPr>
      </w:pPr>
    </w:p>
    <w:p w14:paraId="1A545F62" w14:textId="77777777" w:rsidR="00BE697B" w:rsidRDefault="00BE697B">
      <w:pPr>
        <w:rPr>
          <w:rFonts w:ascii="Arial" w:hAnsi="Arial" w:cs="Arial"/>
          <w:sz w:val="24"/>
          <w:szCs w:val="24"/>
        </w:rPr>
      </w:pPr>
    </w:p>
    <w:p w14:paraId="1AD51F5F" w14:textId="7D214232" w:rsidR="00C227A3" w:rsidRDefault="004970B1" w:rsidP="00BE6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Cutting a template will be demonstrated and there will be the opportunity to design and cut your own, however, there will be templates ready made to use.</w:t>
      </w:r>
      <w:r w:rsidR="00AB2403">
        <w:rPr>
          <w:rFonts w:ascii="Arial" w:hAnsi="Arial" w:cs="Arial"/>
          <w:sz w:val="24"/>
          <w:szCs w:val="24"/>
        </w:rPr>
        <w:t xml:space="preserve"> You will be guided through the design process, cutting methods</w:t>
      </w:r>
      <w:r w:rsidR="00A64E87">
        <w:rPr>
          <w:rFonts w:ascii="Arial" w:hAnsi="Arial" w:cs="Arial"/>
          <w:sz w:val="24"/>
          <w:szCs w:val="24"/>
        </w:rPr>
        <w:t>,</w:t>
      </w:r>
      <w:r w:rsidR="00AB2403">
        <w:rPr>
          <w:rFonts w:ascii="Arial" w:hAnsi="Arial" w:cs="Arial"/>
          <w:sz w:val="24"/>
          <w:szCs w:val="24"/>
        </w:rPr>
        <w:t xml:space="preserve"> and construction allowing your own creative ideas to be explored.</w:t>
      </w:r>
      <w:r w:rsidR="00A64E87">
        <w:rPr>
          <w:rFonts w:ascii="Arial" w:hAnsi="Arial" w:cs="Arial"/>
          <w:sz w:val="24"/>
          <w:szCs w:val="24"/>
        </w:rPr>
        <w:t xml:space="preserve"> </w:t>
      </w:r>
    </w:p>
    <w:p w14:paraId="74A6B821" w14:textId="0AB6869C" w:rsidR="00864522" w:rsidRPr="000B766A" w:rsidRDefault="00864522" w:rsidP="000B766A">
      <w:pPr>
        <w:rPr>
          <w:rFonts w:ascii="Arial" w:hAnsi="Arial" w:cs="Arial"/>
          <w:sz w:val="28"/>
          <w:szCs w:val="28"/>
        </w:rPr>
      </w:pPr>
      <w:r w:rsidRPr="000B766A">
        <w:rPr>
          <w:rFonts w:ascii="Arial" w:hAnsi="Arial" w:cs="Arial"/>
          <w:b/>
          <w:bCs/>
          <w:sz w:val="28"/>
          <w:szCs w:val="28"/>
        </w:rPr>
        <w:t>WHEN:</w:t>
      </w:r>
      <w:r w:rsidRPr="000B766A">
        <w:rPr>
          <w:rFonts w:ascii="Arial" w:hAnsi="Arial" w:cs="Arial"/>
          <w:sz w:val="28"/>
          <w:szCs w:val="28"/>
        </w:rPr>
        <w:tab/>
      </w:r>
      <w:r w:rsidRPr="000B766A">
        <w:rPr>
          <w:rFonts w:ascii="Arial" w:hAnsi="Arial" w:cs="Arial"/>
          <w:sz w:val="28"/>
          <w:szCs w:val="28"/>
        </w:rPr>
        <w:tab/>
      </w:r>
      <w:r w:rsidR="000B766A" w:rsidRPr="000B766A">
        <w:rPr>
          <w:rFonts w:ascii="Arial" w:hAnsi="Arial" w:cs="Arial"/>
          <w:sz w:val="28"/>
          <w:szCs w:val="28"/>
        </w:rPr>
        <w:t xml:space="preserve">Saturday, </w:t>
      </w:r>
      <w:r w:rsidRPr="000B766A">
        <w:rPr>
          <w:rFonts w:ascii="Arial" w:hAnsi="Arial" w:cs="Arial"/>
          <w:sz w:val="28"/>
          <w:szCs w:val="28"/>
        </w:rPr>
        <w:t>26 and</w:t>
      </w:r>
      <w:r w:rsidR="000B766A" w:rsidRPr="000B766A">
        <w:rPr>
          <w:rFonts w:ascii="Arial" w:hAnsi="Arial" w:cs="Arial"/>
          <w:sz w:val="28"/>
          <w:szCs w:val="28"/>
        </w:rPr>
        <w:t xml:space="preserve"> Sunday,</w:t>
      </w:r>
      <w:r w:rsidRPr="000B766A">
        <w:rPr>
          <w:rFonts w:ascii="Arial" w:hAnsi="Arial" w:cs="Arial"/>
          <w:sz w:val="28"/>
          <w:szCs w:val="28"/>
        </w:rPr>
        <w:t xml:space="preserve"> 27 </w:t>
      </w:r>
      <w:proofErr w:type="gramStart"/>
      <w:r w:rsidRPr="000B766A">
        <w:rPr>
          <w:rFonts w:ascii="Arial" w:hAnsi="Arial" w:cs="Arial"/>
          <w:sz w:val="28"/>
          <w:szCs w:val="28"/>
        </w:rPr>
        <w:t>OCTOBER,</w:t>
      </w:r>
      <w:proofErr w:type="gramEnd"/>
      <w:r w:rsidRPr="000B766A">
        <w:rPr>
          <w:rFonts w:ascii="Arial" w:hAnsi="Arial" w:cs="Arial"/>
          <w:sz w:val="28"/>
          <w:szCs w:val="28"/>
        </w:rPr>
        <w:t xml:space="preserve"> 2019</w:t>
      </w:r>
    </w:p>
    <w:p w14:paraId="684FB1E8" w14:textId="0490F87E" w:rsidR="00864522" w:rsidRPr="000B766A" w:rsidRDefault="00864522" w:rsidP="000B766A">
      <w:pPr>
        <w:rPr>
          <w:rFonts w:ascii="Arial" w:hAnsi="Arial" w:cs="Arial"/>
          <w:sz w:val="28"/>
          <w:szCs w:val="28"/>
        </w:rPr>
      </w:pPr>
      <w:r w:rsidRPr="000B766A">
        <w:rPr>
          <w:rFonts w:ascii="Arial" w:hAnsi="Arial" w:cs="Arial"/>
          <w:b/>
          <w:bCs/>
          <w:sz w:val="28"/>
          <w:szCs w:val="28"/>
        </w:rPr>
        <w:t>WHERE:</w:t>
      </w:r>
      <w:r w:rsidRPr="000B766A">
        <w:rPr>
          <w:rFonts w:ascii="Arial" w:hAnsi="Arial" w:cs="Arial"/>
          <w:b/>
          <w:bCs/>
          <w:sz w:val="28"/>
          <w:szCs w:val="28"/>
        </w:rPr>
        <w:tab/>
      </w:r>
      <w:r w:rsidRPr="000B766A">
        <w:rPr>
          <w:rFonts w:ascii="Arial" w:hAnsi="Arial" w:cs="Arial"/>
          <w:sz w:val="28"/>
          <w:szCs w:val="28"/>
        </w:rPr>
        <w:tab/>
        <w:t>Longford</w:t>
      </w:r>
      <w:r w:rsidR="000B766A" w:rsidRPr="000B766A">
        <w:rPr>
          <w:rFonts w:ascii="Arial" w:hAnsi="Arial" w:cs="Arial"/>
          <w:sz w:val="28"/>
          <w:szCs w:val="28"/>
        </w:rPr>
        <w:t xml:space="preserve"> War Memorial Hall, 55 Wellington Street, LONGFORD</w:t>
      </w:r>
    </w:p>
    <w:p w14:paraId="677956B3" w14:textId="15071635" w:rsidR="00701600" w:rsidRDefault="00864522" w:rsidP="000B766A">
      <w:pPr>
        <w:rPr>
          <w:rFonts w:ascii="Arial" w:hAnsi="Arial" w:cs="Arial"/>
          <w:sz w:val="28"/>
          <w:szCs w:val="28"/>
        </w:rPr>
      </w:pPr>
      <w:r w:rsidRPr="000B766A">
        <w:rPr>
          <w:rFonts w:ascii="Arial" w:hAnsi="Arial" w:cs="Arial"/>
          <w:b/>
          <w:bCs/>
          <w:sz w:val="28"/>
          <w:szCs w:val="28"/>
        </w:rPr>
        <w:t>COST:</w:t>
      </w:r>
      <w:r w:rsidRPr="000B766A">
        <w:rPr>
          <w:rFonts w:ascii="Arial" w:hAnsi="Arial" w:cs="Arial"/>
          <w:sz w:val="28"/>
          <w:szCs w:val="28"/>
        </w:rPr>
        <w:tab/>
      </w:r>
      <w:r w:rsidRPr="000B766A">
        <w:rPr>
          <w:rFonts w:ascii="Arial" w:hAnsi="Arial" w:cs="Arial"/>
          <w:sz w:val="28"/>
          <w:szCs w:val="28"/>
        </w:rPr>
        <w:tab/>
        <w:t>$120.00</w:t>
      </w:r>
      <w:r w:rsidR="00701600">
        <w:rPr>
          <w:rFonts w:ascii="Arial" w:hAnsi="Arial" w:cs="Arial"/>
          <w:sz w:val="28"/>
          <w:szCs w:val="28"/>
        </w:rPr>
        <w:t xml:space="preserve"> for the </w:t>
      </w:r>
      <w:proofErr w:type="gramStart"/>
      <w:r w:rsidR="00701600">
        <w:rPr>
          <w:rFonts w:ascii="Arial" w:hAnsi="Arial" w:cs="Arial"/>
          <w:sz w:val="28"/>
          <w:szCs w:val="28"/>
        </w:rPr>
        <w:t>two day</w:t>
      </w:r>
      <w:proofErr w:type="gramEnd"/>
      <w:r w:rsidR="00701600">
        <w:rPr>
          <w:rFonts w:ascii="Arial" w:hAnsi="Arial" w:cs="Arial"/>
          <w:sz w:val="28"/>
          <w:szCs w:val="28"/>
        </w:rPr>
        <w:t xml:space="preserve"> workshop</w:t>
      </w:r>
    </w:p>
    <w:p w14:paraId="4BEBAAE5" w14:textId="7F3B56EF" w:rsidR="0083322E" w:rsidRDefault="0083322E" w:rsidP="000B766A">
      <w:pPr>
        <w:rPr>
          <w:rFonts w:ascii="Arial" w:hAnsi="Arial" w:cs="Arial"/>
          <w:sz w:val="28"/>
          <w:szCs w:val="28"/>
        </w:rPr>
      </w:pPr>
      <w:r w:rsidRPr="0083322E">
        <w:rPr>
          <w:rFonts w:ascii="Arial" w:hAnsi="Arial" w:cs="Arial"/>
          <w:b/>
          <w:bCs/>
          <w:sz w:val="28"/>
          <w:szCs w:val="28"/>
        </w:rPr>
        <w:t>BOOKINGS:</w:t>
      </w:r>
      <w:r>
        <w:rPr>
          <w:rFonts w:ascii="Arial" w:hAnsi="Arial" w:cs="Arial"/>
          <w:sz w:val="28"/>
          <w:szCs w:val="28"/>
        </w:rPr>
        <w:tab/>
        <w:t xml:space="preserve">Lesley Lyons – </w:t>
      </w:r>
      <w:hyperlink r:id="rId8" w:history="1">
        <w:r w:rsidRPr="00DB4DB3">
          <w:rPr>
            <w:rStyle w:val="Hyperlink"/>
            <w:rFonts w:ascii="Arial" w:hAnsi="Arial" w:cs="Arial"/>
            <w:sz w:val="28"/>
            <w:szCs w:val="28"/>
          </w:rPr>
          <w:t>lesleylyons1@hotmail.com</w:t>
        </w:r>
      </w:hyperlink>
      <w:r>
        <w:rPr>
          <w:rFonts w:ascii="Arial" w:hAnsi="Arial" w:cs="Arial"/>
          <w:sz w:val="28"/>
          <w:szCs w:val="28"/>
        </w:rPr>
        <w:t xml:space="preserve"> or phone 6428 3198</w:t>
      </w:r>
    </w:p>
    <w:p w14:paraId="125538E7" w14:textId="77777777" w:rsidR="00C227A3" w:rsidRDefault="0083322E" w:rsidP="00C227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Margaret Treloar – </w:t>
      </w:r>
      <w:hyperlink r:id="rId9" w:history="1">
        <w:r w:rsidRPr="00DB4DB3">
          <w:rPr>
            <w:rStyle w:val="Hyperlink"/>
            <w:rFonts w:ascii="Arial" w:hAnsi="Arial" w:cs="Arial"/>
            <w:sz w:val="28"/>
            <w:szCs w:val="28"/>
          </w:rPr>
          <w:t>mrtreloar@bigpond.com</w:t>
        </w:r>
      </w:hyperlink>
      <w:r>
        <w:rPr>
          <w:rFonts w:ascii="Arial" w:hAnsi="Arial" w:cs="Arial"/>
          <w:sz w:val="28"/>
          <w:szCs w:val="28"/>
        </w:rPr>
        <w:t xml:space="preserve"> or phone 0402 440726</w:t>
      </w:r>
    </w:p>
    <w:p w14:paraId="075E863A" w14:textId="204BADBF" w:rsidR="00864522" w:rsidRDefault="00864522" w:rsidP="00C227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details of requirements, catering, etc., will be provided after booking.</w:t>
      </w:r>
    </w:p>
    <w:sectPr w:rsidR="00864522" w:rsidSect="00BE6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54517" w14:textId="77777777" w:rsidR="00712BD8" w:rsidRDefault="00712BD8" w:rsidP="00A10FA9">
      <w:pPr>
        <w:spacing w:after="0" w:line="240" w:lineRule="auto"/>
      </w:pPr>
      <w:r>
        <w:separator/>
      </w:r>
    </w:p>
  </w:endnote>
  <w:endnote w:type="continuationSeparator" w:id="0">
    <w:p w14:paraId="06C05F31" w14:textId="77777777" w:rsidR="00712BD8" w:rsidRDefault="00712BD8" w:rsidP="00A1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F665" w14:textId="77777777" w:rsidR="00712BD8" w:rsidRDefault="00712BD8" w:rsidP="00A10FA9">
      <w:pPr>
        <w:spacing w:after="0" w:line="240" w:lineRule="auto"/>
      </w:pPr>
      <w:r>
        <w:separator/>
      </w:r>
    </w:p>
  </w:footnote>
  <w:footnote w:type="continuationSeparator" w:id="0">
    <w:p w14:paraId="17E2B669" w14:textId="77777777" w:rsidR="00712BD8" w:rsidRDefault="00712BD8" w:rsidP="00A10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C0"/>
    <w:rsid w:val="000065E7"/>
    <w:rsid w:val="000B766A"/>
    <w:rsid w:val="000C78DE"/>
    <w:rsid w:val="000E7CEC"/>
    <w:rsid w:val="001D02A3"/>
    <w:rsid w:val="001D322D"/>
    <w:rsid w:val="00291A50"/>
    <w:rsid w:val="002A6F5A"/>
    <w:rsid w:val="00321556"/>
    <w:rsid w:val="00391594"/>
    <w:rsid w:val="003B0D79"/>
    <w:rsid w:val="0046386B"/>
    <w:rsid w:val="004970B1"/>
    <w:rsid w:val="005B7AC7"/>
    <w:rsid w:val="006A0A24"/>
    <w:rsid w:val="00701600"/>
    <w:rsid w:val="00712BD8"/>
    <w:rsid w:val="008045D0"/>
    <w:rsid w:val="0083322E"/>
    <w:rsid w:val="008566AA"/>
    <w:rsid w:val="00864522"/>
    <w:rsid w:val="00922375"/>
    <w:rsid w:val="00962865"/>
    <w:rsid w:val="00A10FA9"/>
    <w:rsid w:val="00A64E87"/>
    <w:rsid w:val="00AB2403"/>
    <w:rsid w:val="00AE48C0"/>
    <w:rsid w:val="00BE697B"/>
    <w:rsid w:val="00C227A3"/>
    <w:rsid w:val="00C37EA7"/>
    <w:rsid w:val="00C97421"/>
    <w:rsid w:val="00D667F9"/>
    <w:rsid w:val="00E4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BFD4"/>
  <w15:docId w15:val="{D77701CD-AAEB-4A5B-AB7B-4B746544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A9"/>
  </w:style>
  <w:style w:type="paragraph" w:styleId="Footer">
    <w:name w:val="footer"/>
    <w:basedOn w:val="Normal"/>
    <w:link w:val="FooterChar"/>
    <w:uiPriority w:val="99"/>
    <w:unhideWhenUsed/>
    <w:rsid w:val="00A1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A9"/>
  </w:style>
  <w:style w:type="paragraph" w:styleId="ListParagraph">
    <w:name w:val="List Paragraph"/>
    <w:basedOn w:val="Normal"/>
    <w:uiPriority w:val="34"/>
    <w:qFormat/>
    <w:rsid w:val="00BE6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2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eylyons1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rtreloar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and Trevor Reid</dc:creator>
  <cp:lastModifiedBy>Margaret</cp:lastModifiedBy>
  <cp:revision>2</cp:revision>
  <dcterms:created xsi:type="dcterms:W3CDTF">2019-08-20T04:16:00Z</dcterms:created>
  <dcterms:modified xsi:type="dcterms:W3CDTF">2019-08-20T04:16:00Z</dcterms:modified>
</cp:coreProperties>
</file>